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D53B84E" w14:textId="77777777" w:rsidR="00105E7D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 xml:space="preserve">THESE DE DOCTORAT DE </w:t>
      </w:r>
      <w:r w:rsidR="00105E7D">
        <w:rPr>
          <w:rFonts w:cstheme="minorHAnsi"/>
          <w:b/>
          <w:color w:val="000000" w:themeColor="text1"/>
          <w:sz w:val="24"/>
          <w:szCs w:val="24"/>
        </w:rPr>
        <w:t xml:space="preserve">L’ECOLE NATIONALE SUPERIEURE </w:t>
      </w:r>
    </w:p>
    <w:p w14:paraId="4FE05B38" w14:textId="2D84DE5F" w:rsidR="00F96F56" w:rsidRPr="00F96F56" w:rsidRDefault="00105E7D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DE MECANIQUE ET DES MICROTECHNIQUES DE BESANCON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44CEBC32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="00105E7D">
        <w:rPr>
          <w:rFonts w:cstheme="minorHAnsi"/>
          <w:color w:val="000000" w:themeColor="text1"/>
          <w:sz w:val="24"/>
          <w:szCs w:val="24"/>
        </w:rPr>
        <w:t>37</w:t>
      </w:r>
    </w:p>
    <w:p w14:paraId="46538D4C" w14:textId="6D07892D" w:rsidR="00F96F56" w:rsidRPr="00F96F56" w:rsidRDefault="00105E7D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Physiques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7F22F7EB" w14:textId="6FD26159" w:rsidR="000C0F0A" w:rsidRPr="00105E7D" w:rsidRDefault="00F96F56" w:rsidP="00105E7D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sectPr w:rsidR="000C0F0A" w:rsidRPr="00105E7D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5D97D29A" w:rsidR="00CF1E55" w:rsidRPr="00CF1E55" w:rsidRDefault="00105E7D" w:rsidP="00105E7D">
    <w:pPr>
      <w:pStyle w:val="En-tte"/>
      <w:rPr>
        <w:rFonts w:ascii="Verdana" w:hAnsi="Verdana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91CAE" wp14:editId="418B2DD4">
          <wp:simplePos x="0" y="0"/>
          <wp:positionH relativeFrom="margin">
            <wp:align>center</wp:align>
          </wp:positionH>
          <wp:positionV relativeFrom="paragraph">
            <wp:posOffset>387985</wp:posOffset>
          </wp:positionV>
          <wp:extent cx="1502410" cy="581025"/>
          <wp:effectExtent l="0" t="0" r="2540" b="9525"/>
          <wp:wrapNone/>
          <wp:docPr id="158619876" name="Image 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0AD5AFCA" wp14:editId="49A0A33E">
          <wp:extent cx="1608513" cy="101415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513" cy="101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>
      <w:rPr>
        <w:rFonts w:ascii="Verdana" w:hAnsi="Verdana"/>
        <w:i/>
        <w:sz w:val="16"/>
        <w:szCs w:val="16"/>
      </w:rPr>
      <w:t xml:space="preserve">  </w:t>
    </w:r>
    <w:r>
      <w:rPr>
        <w:rFonts w:ascii="Verdana" w:hAnsi="Verdana"/>
        <w:i/>
        <w:sz w:val="16"/>
        <w:szCs w:val="16"/>
      </w:rPr>
      <w:tab/>
      <w:t xml:space="preserve">                                    </w:t>
    </w:r>
    <w:r>
      <w:rPr>
        <w:rFonts w:ascii="Verdana" w:hAnsi="Verdana"/>
        <w:i/>
        <w:noProof/>
        <w:sz w:val="16"/>
        <w:szCs w:val="16"/>
      </w:rPr>
      <w:t xml:space="preserve"> </w:t>
    </w: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7B162F15" wp14:editId="67B829E1">
          <wp:extent cx="1926414" cy="63917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687" cy="648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5E7D"/>
    <w:rsid w:val="001064EA"/>
    <w:rsid w:val="001751A4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930A4A"/>
    <w:rsid w:val="009F08D9"/>
    <w:rsid w:val="00A70C6A"/>
    <w:rsid w:val="00B127C1"/>
    <w:rsid w:val="00BA7DA8"/>
    <w:rsid w:val="00BF3AE7"/>
    <w:rsid w:val="00C575C3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</cp:revision>
  <dcterms:created xsi:type="dcterms:W3CDTF">2025-02-24T12:48:00Z</dcterms:created>
  <dcterms:modified xsi:type="dcterms:W3CDTF">2025-02-24T12:48:00Z</dcterms:modified>
</cp:coreProperties>
</file>